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896" w:rsidRPr="004E2896" w:rsidRDefault="004E2896" w:rsidP="004E2896">
      <w:pPr>
        <w:widowControl/>
        <w:jc w:val="center"/>
        <w:rPr>
          <w:rFonts w:ascii="宋体" w:eastAsia="宋体" w:hAnsi="宋体" w:cs="Times New Roman"/>
          <w:b/>
          <w:kern w:val="0"/>
          <w:sz w:val="32"/>
          <w:szCs w:val="32"/>
        </w:rPr>
      </w:pPr>
      <w:r w:rsidRPr="004E2896">
        <w:rPr>
          <w:rFonts w:ascii="宋体" w:eastAsia="PMingLiU" w:hAnsi="宋体" w:cs="Times New Roman" w:hint="eastAsia"/>
          <w:b/>
          <w:kern w:val="0"/>
          <w:sz w:val="32"/>
          <w:szCs w:val="32"/>
        </w:rPr>
        <w:t>《</w:t>
      </w:r>
      <w:r>
        <w:rPr>
          <w:rFonts w:ascii="宋体" w:hAnsi="宋体" w:cs="Times New Roman" w:hint="eastAsia"/>
          <w:b/>
          <w:kern w:val="0"/>
          <w:sz w:val="32"/>
          <w:szCs w:val="32"/>
        </w:rPr>
        <w:t>经济学沙盘</w:t>
      </w:r>
      <w:r w:rsidRPr="004E2896">
        <w:rPr>
          <w:rFonts w:ascii="宋体" w:eastAsia="PMingLiU" w:hAnsi="宋体" w:cs="Times New Roman" w:hint="eastAsia"/>
          <w:b/>
          <w:kern w:val="0"/>
          <w:sz w:val="32"/>
          <w:szCs w:val="32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581"/>
        <w:gridCol w:w="1591"/>
        <w:gridCol w:w="1667"/>
        <w:gridCol w:w="1560"/>
        <w:gridCol w:w="42"/>
        <w:gridCol w:w="668"/>
        <w:gridCol w:w="915"/>
      </w:tblGrid>
      <w:tr w:rsidR="004E2896" w:rsidRPr="004E2896" w:rsidTr="000B212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课程名称：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经济学沙盘</w:t>
            </w:r>
          </w:p>
        </w:tc>
        <w:tc>
          <w:tcPr>
            <w:tcW w:w="4852" w:type="dxa"/>
            <w:gridSpan w:val="5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课程类别（必修/选修）：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选修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课程英文名称：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  <w:t>Economics</w:t>
            </w:r>
            <w:proofErr w:type="spellEnd"/>
            <w:r w:rsidRPr="004E2896"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  <w:t xml:space="preserve"> of sand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总学时</w:t>
            </w:r>
            <w:proofErr w:type="spellEnd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/</w:t>
            </w: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周学时</w:t>
            </w:r>
            <w:proofErr w:type="spellEnd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/学分：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其中实验学时：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36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先修课程：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宏观经济学、微观经济学、管理学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授课时间：</w:t>
            </w:r>
            <w:r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14-15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周周六、周日</w:t>
            </w:r>
          </w:p>
        </w:tc>
        <w:tc>
          <w:tcPr>
            <w:tcW w:w="4852" w:type="dxa"/>
            <w:gridSpan w:val="5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授课地点：</w:t>
            </w:r>
            <w:proofErr w:type="gram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莞</w:t>
            </w:r>
            <w:proofErr w:type="gramEnd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城金融贸易实验室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授课对象：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201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6国际经济与贸易（产学实验班）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开课院系：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经济与管理学院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任课教师姓名/职称：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刘伟/副教授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联系电话：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13794900363</w:t>
            </w:r>
          </w:p>
        </w:tc>
        <w:tc>
          <w:tcPr>
            <w:tcW w:w="4852" w:type="dxa"/>
            <w:gridSpan w:val="5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Email: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qalw2011@163.com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答疑时间、地点与方式：可分为课间答疑与课后答疑的形式，课间答疑的时间、地点与上课基本相同，课后答疑主要通过电子邮件、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QQ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、微信、和电话联系等方式。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课程考核方式：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开卷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（   ）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     闭卷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 xml:space="preserve">（  ）   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课程论文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 xml:space="preserve">（ √  ）   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其它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（  ）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使用教材：</w:t>
            </w:r>
            <w:r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马丽.经济学沙盘实验教材[M]。中国人民大学出版社，2015.1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bCs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bCs/>
                <w:kern w:val="0"/>
                <w:szCs w:val="21"/>
              </w:rPr>
              <w:t>教学参考资料：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课程简介：</w:t>
            </w:r>
          </w:p>
          <w:p w:rsidR="004E2896" w:rsidRPr="004E2896" w:rsidRDefault="004E2896" w:rsidP="0013174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经济学沙盘通过筹码推演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和角色扮演模拟宏观和微观经济经营过程，营造真实的经济环境，让学生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体会现实生活中的企业、政府、消费者之间经济行为，能够集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实战性、操作性、体验式于一体，通过情景模拟、角色实践的方法让学生体验微观经济的运行与宏观经济调控，让每个学生</w:t>
            </w: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都有针对性的收获。经济学沙盘假定宏观经济和微观经济由产品市场和要素市场组成，这些市场的参与者包括消费者、厂商、政府。其中，产品市场又包括消费品市场、原材料市场。在此游戏中，家电厂商和汽车厂商代表消费品市场，钢铁厂商代表原材料市场，政府和消费者团队控制要素市场的供给。</w:t>
            </w:r>
          </w:p>
        </w:tc>
      </w:tr>
      <w:tr w:rsidR="004E2896" w:rsidRPr="004E2896" w:rsidTr="000B212E">
        <w:trPr>
          <w:trHeight w:val="2920"/>
          <w:jc w:val="center"/>
        </w:trPr>
        <w:tc>
          <w:tcPr>
            <w:tcW w:w="6216" w:type="dxa"/>
            <w:gridSpan w:val="6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2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课程教学目标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理解微观经济和宏观经济的组成要素，掌握经济循环框架图;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掌握产品市场和要素市场的组成与特征;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掌握不同市场结构下的厂商行为和最优经营决策;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掌握博弈策略在不同环境下的应用;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理解各项经济指标与经济增长周期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理解财政政策和货币政策对企业经营的影响;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理解政府的各项经济监管政策;</w:t>
            </w:r>
          </w:p>
          <w:p w:rsidR="004E2896" w:rsidRPr="004E2896" w:rsidRDefault="004E2896" w:rsidP="004E2896">
            <w:pPr>
              <w:widowControl/>
              <w:spacing w:line="0" w:lineRule="atLeast"/>
              <w:ind w:firstLineChars="200" w:firstLine="42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掌握以上核心经济理论与相关模型在现实生活中的应用;</w:t>
            </w:r>
          </w:p>
        </w:tc>
        <w:tc>
          <w:tcPr>
            <w:tcW w:w="3185" w:type="dxa"/>
            <w:gridSpan w:val="4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本课程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与学生核心能力培养之间的关联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(授课对象为理工科专业学生的课程填写此栏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）：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□核心能力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 xml:space="preserve">1. 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□核心能力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 xml:space="preserve">2. 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□核心能力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3.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□核心能力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4.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□核心能力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5.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□核心能力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 xml:space="preserve">6. 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□核心能力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7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．</w:t>
            </w:r>
          </w:p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□核心能力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>8</w:t>
            </w: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．</w:t>
            </w:r>
            <w:r w:rsidRPr="004E2896">
              <w:rPr>
                <w:rFonts w:ascii="宋体" w:eastAsia="宋体" w:hAnsi="宋体" w:cs="Times New Roman"/>
                <w:b/>
                <w:kern w:val="0"/>
                <w:szCs w:val="21"/>
              </w:rPr>
              <w:t xml:space="preserve"> </w:t>
            </w: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 w:val="24"/>
                <w:szCs w:val="21"/>
              </w:rPr>
              <w:t>理论教学进程表</w:t>
            </w: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教学主题</w:t>
            </w:r>
            <w:proofErr w:type="spellEnd"/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教学时长</w:t>
            </w:r>
            <w:proofErr w:type="spellEnd"/>
          </w:p>
        </w:tc>
        <w:tc>
          <w:tcPr>
            <w:tcW w:w="4818" w:type="dxa"/>
            <w:gridSpan w:val="3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教学方式</w:t>
            </w:r>
            <w:proofErr w:type="spellEnd"/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作业安排</w:t>
            </w:r>
            <w:proofErr w:type="spellEnd"/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48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righ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合计</w:t>
            </w:r>
            <w:proofErr w:type="spellEnd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：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36</w:t>
            </w:r>
          </w:p>
        </w:tc>
        <w:tc>
          <w:tcPr>
            <w:tcW w:w="4818" w:type="dxa"/>
            <w:gridSpan w:val="3"/>
            <w:tcBorders>
              <w:top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</w:tr>
      <w:tr w:rsidR="004E289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4E2896" w:rsidRPr="004E2896" w:rsidRDefault="004E2896" w:rsidP="004E289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 w:val="24"/>
                <w:szCs w:val="21"/>
              </w:rPr>
              <w:t>实践教学进程表</w:t>
            </w:r>
          </w:p>
        </w:tc>
      </w:tr>
      <w:tr w:rsidR="004E2896" w:rsidRPr="004E2896" w:rsidTr="0084699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实验项目名称</w:t>
            </w:r>
            <w:proofErr w:type="spellEnd"/>
          </w:p>
        </w:tc>
        <w:tc>
          <w:tcPr>
            <w:tcW w:w="581" w:type="dxa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学时</w:t>
            </w:r>
            <w:proofErr w:type="spellEnd"/>
          </w:p>
        </w:tc>
        <w:tc>
          <w:tcPr>
            <w:tcW w:w="3258" w:type="dxa"/>
            <w:gridSpan w:val="2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重点与难点</w:t>
            </w:r>
            <w:proofErr w:type="spellEnd"/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项目类型（验证/综合/设计）</w:t>
            </w:r>
          </w:p>
        </w:tc>
        <w:tc>
          <w:tcPr>
            <w:tcW w:w="1625" w:type="dxa"/>
            <w:gridSpan w:val="3"/>
            <w:tcMar>
              <w:left w:w="28" w:type="dxa"/>
              <w:right w:w="28" w:type="dxa"/>
            </w:tcMar>
            <w:vAlign w:val="center"/>
          </w:tcPr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教学</w:t>
            </w:r>
            <w:proofErr w:type="spellEnd"/>
          </w:p>
          <w:p w:rsidR="004E2896" w:rsidRPr="004E2896" w:rsidRDefault="004E2896" w:rsidP="004E2896">
            <w:pPr>
              <w:widowControl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方式</w:t>
            </w:r>
            <w:proofErr w:type="spellEnd"/>
          </w:p>
        </w:tc>
      </w:tr>
      <w:tr w:rsidR="0013174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1729" w:type="dxa"/>
            <w:gridSpan w:val="2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沙盘</w:t>
            </w:r>
            <w:r w:rsidR="00846994">
              <w:rPr>
                <w:rFonts w:ascii="宋体" w:eastAsia="宋体" w:hAnsi="宋体" w:cs="Times New Roman" w:hint="eastAsia"/>
                <w:kern w:val="0"/>
                <w:szCs w:val="21"/>
              </w:rPr>
              <w:t>基本概念讲述以及摆盘</w:t>
            </w:r>
          </w:p>
        </w:tc>
        <w:tc>
          <w:tcPr>
            <w:tcW w:w="581" w:type="dxa"/>
          </w:tcPr>
          <w:p w:rsidR="00131746" w:rsidRPr="004E2896" w:rsidRDefault="00871FF2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8</w:t>
            </w:r>
          </w:p>
        </w:tc>
        <w:tc>
          <w:tcPr>
            <w:tcW w:w="3258" w:type="dxa"/>
            <w:gridSpan w:val="2"/>
          </w:tcPr>
          <w:p w:rsidR="00131746" w:rsidRPr="004E2896" w:rsidRDefault="00846994" w:rsidP="00846994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沙盘基本概念;沙盘</w:t>
            </w:r>
            <w:proofErr w:type="gramStart"/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盘</w:t>
            </w:r>
            <w:proofErr w:type="gramEnd"/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面布置</w:t>
            </w:r>
          </w:p>
        </w:tc>
        <w:tc>
          <w:tcPr>
            <w:tcW w:w="1560" w:type="dxa"/>
          </w:tcPr>
          <w:p w:rsidR="00131746" w:rsidRPr="004E2896" w:rsidRDefault="00846994" w:rsidP="00846994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验证</w:t>
            </w:r>
          </w:p>
        </w:tc>
        <w:tc>
          <w:tcPr>
            <w:tcW w:w="1625" w:type="dxa"/>
            <w:gridSpan w:val="3"/>
          </w:tcPr>
          <w:p w:rsidR="00131746" w:rsidRPr="004E2896" w:rsidRDefault="00846994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分组演示</w:t>
            </w:r>
          </w:p>
        </w:tc>
      </w:tr>
      <w:tr w:rsidR="0013174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4</w:t>
            </w:r>
          </w:p>
        </w:tc>
        <w:tc>
          <w:tcPr>
            <w:tcW w:w="1729" w:type="dxa"/>
            <w:gridSpan w:val="2"/>
          </w:tcPr>
          <w:p w:rsidR="00131746" w:rsidRPr="004E2896" w:rsidRDefault="00846994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第一年操作</w:t>
            </w:r>
          </w:p>
        </w:tc>
        <w:tc>
          <w:tcPr>
            <w:tcW w:w="581" w:type="dxa"/>
          </w:tcPr>
          <w:p w:rsidR="00846994" w:rsidRDefault="00871FF2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14</w:t>
            </w:r>
          </w:p>
          <w:p w:rsidR="00131746" w:rsidRPr="00846994" w:rsidRDefault="00131746" w:rsidP="00846994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258" w:type="dxa"/>
            <w:gridSpan w:val="2"/>
          </w:tcPr>
          <w:p w:rsidR="00131746" w:rsidRPr="004E2896" w:rsidRDefault="00957811" w:rsidP="00957811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科学分组，形成团队分组开展沙盘演练，开展虚拟交易。</w:t>
            </w:r>
          </w:p>
        </w:tc>
        <w:tc>
          <w:tcPr>
            <w:tcW w:w="1560" w:type="dxa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验证</w:t>
            </w:r>
          </w:p>
        </w:tc>
        <w:tc>
          <w:tcPr>
            <w:tcW w:w="1625" w:type="dxa"/>
            <w:gridSpan w:val="3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老师指导，学生操作</w:t>
            </w:r>
          </w:p>
        </w:tc>
      </w:tr>
      <w:tr w:rsidR="0013174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131746" w:rsidRPr="004E2896" w:rsidRDefault="00131746" w:rsidP="00846994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 w:rsidR="00871FF2"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729" w:type="dxa"/>
            <w:gridSpan w:val="2"/>
          </w:tcPr>
          <w:p w:rsidR="00131746" w:rsidRPr="004E2896" w:rsidRDefault="00846994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第二年操作</w:t>
            </w:r>
          </w:p>
        </w:tc>
        <w:tc>
          <w:tcPr>
            <w:tcW w:w="581" w:type="dxa"/>
          </w:tcPr>
          <w:p w:rsidR="00131746" w:rsidRPr="004E2896" w:rsidRDefault="00846994" w:rsidP="00846994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11</w:t>
            </w:r>
          </w:p>
        </w:tc>
        <w:tc>
          <w:tcPr>
            <w:tcW w:w="3258" w:type="dxa"/>
            <w:gridSpan w:val="2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自主选择角色，深入开展</w:t>
            </w:r>
          </w:p>
        </w:tc>
        <w:tc>
          <w:tcPr>
            <w:tcW w:w="1560" w:type="dxa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验证</w:t>
            </w:r>
          </w:p>
        </w:tc>
        <w:tc>
          <w:tcPr>
            <w:tcW w:w="1625" w:type="dxa"/>
            <w:gridSpan w:val="3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 xml:space="preserve">老师指导，学生操作 </w:t>
            </w:r>
          </w:p>
        </w:tc>
      </w:tr>
      <w:tr w:rsidR="0013174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5</w:t>
            </w:r>
          </w:p>
        </w:tc>
        <w:tc>
          <w:tcPr>
            <w:tcW w:w="1729" w:type="dxa"/>
            <w:gridSpan w:val="2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沙盘总结和报告撰写</w:t>
            </w:r>
          </w:p>
        </w:tc>
        <w:tc>
          <w:tcPr>
            <w:tcW w:w="581" w:type="dxa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</w:p>
        </w:tc>
        <w:tc>
          <w:tcPr>
            <w:tcW w:w="3258" w:type="dxa"/>
            <w:gridSpan w:val="2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ind w:firstLineChars="200" w:firstLine="420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学生以团队为基础，针对沙盘的演练进行总结，并撰写报告</w:t>
            </w:r>
          </w:p>
        </w:tc>
        <w:tc>
          <w:tcPr>
            <w:tcW w:w="1560" w:type="dxa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验证</w:t>
            </w:r>
          </w:p>
        </w:tc>
        <w:tc>
          <w:tcPr>
            <w:tcW w:w="1625" w:type="dxa"/>
            <w:gridSpan w:val="3"/>
          </w:tcPr>
          <w:p w:rsidR="00131746" w:rsidRPr="004E2896" w:rsidRDefault="00957811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分组讨论</w:t>
            </w:r>
          </w:p>
        </w:tc>
      </w:tr>
      <w:tr w:rsidR="0013174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3258" w:type="dxa"/>
            <w:gridSpan w:val="2"/>
          </w:tcPr>
          <w:p w:rsidR="00131746" w:rsidRPr="004E2896" w:rsidRDefault="00131746" w:rsidP="00957811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560" w:type="dxa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625" w:type="dxa"/>
            <w:gridSpan w:val="3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3174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131746" w:rsidRPr="004E2896" w:rsidRDefault="00131746" w:rsidP="00957811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729" w:type="dxa"/>
            <w:gridSpan w:val="2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581" w:type="dxa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3258" w:type="dxa"/>
            <w:gridSpan w:val="2"/>
          </w:tcPr>
          <w:p w:rsidR="00131746" w:rsidRPr="004E2896" w:rsidRDefault="00131746" w:rsidP="00957811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560" w:type="dxa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1625" w:type="dxa"/>
            <w:gridSpan w:val="3"/>
          </w:tcPr>
          <w:p w:rsidR="00131746" w:rsidRPr="004E2896" w:rsidRDefault="00131746" w:rsidP="000B212E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131746" w:rsidRPr="004E2896" w:rsidTr="00846994">
        <w:trPr>
          <w:trHeight w:val="340"/>
          <w:jc w:val="center"/>
        </w:trPr>
        <w:tc>
          <w:tcPr>
            <w:tcW w:w="648" w:type="dxa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1729" w:type="dxa"/>
            <w:gridSpan w:val="2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581" w:type="dxa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3258" w:type="dxa"/>
            <w:gridSpan w:val="2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</w:tr>
      <w:tr w:rsidR="00131746" w:rsidRPr="004E2896" w:rsidTr="00846994">
        <w:trPr>
          <w:trHeight w:val="340"/>
          <w:jc w:val="center"/>
        </w:trPr>
        <w:tc>
          <w:tcPr>
            <w:tcW w:w="2377" w:type="dxa"/>
            <w:gridSpan w:val="3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jc w:val="righ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  <w:bookmarkStart w:id="0" w:name="_GoBack" w:colFirst="4" w:colLast="4"/>
            <w:proofErr w:type="spellStart"/>
            <w:r w:rsidRPr="004E2896">
              <w:rPr>
                <w:rFonts w:ascii="宋体" w:eastAsia="宋体" w:hAnsi="宋体" w:cs="Times New Roman" w:hint="eastAsia"/>
                <w:kern w:val="0"/>
                <w:szCs w:val="21"/>
                <w:lang w:eastAsia="en-US"/>
              </w:rPr>
              <w:t>合计</w:t>
            </w:r>
            <w:proofErr w:type="spellEnd"/>
            <w:r w:rsidRPr="004E2896">
              <w:rPr>
                <w:rFonts w:ascii="宋体" w:eastAsia="宋体" w:hAnsi="宋体" w:cs="Times New Roman" w:hint="eastAsia"/>
                <w:kern w:val="0"/>
                <w:szCs w:val="21"/>
                <w:lang w:eastAsia="en-US"/>
              </w:rPr>
              <w:t>：</w:t>
            </w:r>
          </w:p>
        </w:tc>
        <w:tc>
          <w:tcPr>
            <w:tcW w:w="581" w:type="dxa"/>
            <w:vAlign w:val="center"/>
          </w:tcPr>
          <w:p w:rsidR="00131746" w:rsidRPr="004E2896" w:rsidRDefault="00957811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36</w:t>
            </w:r>
          </w:p>
        </w:tc>
        <w:tc>
          <w:tcPr>
            <w:tcW w:w="3258" w:type="dxa"/>
            <w:gridSpan w:val="2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  <w:tc>
          <w:tcPr>
            <w:tcW w:w="1625" w:type="dxa"/>
            <w:gridSpan w:val="3"/>
            <w:vAlign w:val="center"/>
          </w:tcPr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  <w:lang w:eastAsia="en-US"/>
              </w:rPr>
            </w:pPr>
          </w:p>
        </w:tc>
      </w:tr>
      <w:bookmarkEnd w:id="0"/>
      <w:tr w:rsidR="0013174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31746" w:rsidRPr="004E2896" w:rsidRDefault="00131746" w:rsidP="004E2896">
            <w:pPr>
              <w:widowControl/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 w:cs="Times New Roman"/>
                <w:b/>
                <w:kern w:val="0"/>
                <w:sz w:val="24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 w:val="24"/>
                <w:szCs w:val="21"/>
              </w:rPr>
              <w:t>成绩评定方法及标准</w:t>
            </w:r>
          </w:p>
        </w:tc>
      </w:tr>
      <w:tr w:rsidR="00131746" w:rsidRPr="004E2896" w:rsidTr="000B212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31746" w:rsidRPr="004E2896" w:rsidRDefault="00131746" w:rsidP="004E2896">
            <w:pPr>
              <w:widowControl/>
              <w:snapToGrid w:val="0"/>
              <w:spacing w:line="0" w:lineRule="atLeast"/>
              <w:jc w:val="center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考核</w:t>
            </w:r>
            <w:proofErr w:type="spellEnd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131746" w:rsidRPr="004E2896" w:rsidRDefault="00131746" w:rsidP="004E2896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131746" w:rsidRPr="004E2896" w:rsidRDefault="00131746" w:rsidP="004E2896">
            <w:pPr>
              <w:widowControl/>
              <w:snapToGrid w:val="0"/>
              <w:spacing w:line="0" w:lineRule="atLeast"/>
              <w:ind w:left="180"/>
              <w:jc w:val="center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proofErr w:type="spellStart"/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  <w:lang w:eastAsia="en-US"/>
              </w:rPr>
              <w:t>权重</w:t>
            </w:r>
            <w:proofErr w:type="spellEnd"/>
          </w:p>
        </w:tc>
      </w:tr>
      <w:tr w:rsidR="00131746" w:rsidRPr="004E2896" w:rsidTr="000B212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31746" w:rsidRPr="004E2896" w:rsidRDefault="00C011D7" w:rsidP="004E2896">
            <w:pPr>
              <w:widowControl/>
              <w:snapToGrid w:val="0"/>
              <w:spacing w:after="12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实验</w:t>
            </w:r>
            <w:r w:rsidR="00131746"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报告</w:t>
            </w:r>
          </w:p>
        </w:tc>
        <w:tc>
          <w:tcPr>
            <w:tcW w:w="5810" w:type="dxa"/>
            <w:gridSpan w:val="6"/>
            <w:vAlign w:val="center"/>
          </w:tcPr>
          <w:p w:rsidR="00131746" w:rsidRPr="004E2896" w:rsidRDefault="00C011D7" w:rsidP="00C011D7">
            <w:pPr>
              <w:widowControl/>
              <w:snapToGrid w:val="0"/>
              <w:spacing w:after="12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根据沙盘推演的结果，撰写实验报告，内容详实，重点突出</w:t>
            </w:r>
          </w:p>
        </w:tc>
        <w:tc>
          <w:tcPr>
            <w:tcW w:w="1583" w:type="dxa"/>
            <w:gridSpan w:val="2"/>
            <w:vAlign w:val="center"/>
          </w:tcPr>
          <w:p w:rsidR="00131746" w:rsidRPr="004E2896" w:rsidRDefault="00C011D7" w:rsidP="004E2896">
            <w:pPr>
              <w:widowControl/>
              <w:snapToGrid w:val="0"/>
              <w:spacing w:after="120"/>
              <w:ind w:left="180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3</w:t>
            </w:r>
            <w:r w:rsidR="00957811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  <w:r w:rsidR="00131746"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</w:tr>
      <w:tr w:rsidR="00131746" w:rsidRPr="004E2896" w:rsidTr="000B212E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131746" w:rsidRPr="004E2896" w:rsidRDefault="00C011D7" w:rsidP="004E2896">
            <w:pPr>
              <w:widowControl/>
              <w:snapToGrid w:val="0"/>
              <w:spacing w:after="12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实验沙盘心得</w:t>
            </w:r>
          </w:p>
        </w:tc>
        <w:tc>
          <w:tcPr>
            <w:tcW w:w="5810" w:type="dxa"/>
            <w:gridSpan w:val="6"/>
            <w:vAlign w:val="center"/>
          </w:tcPr>
          <w:p w:rsidR="00131746" w:rsidRPr="004E2896" w:rsidRDefault="00C011D7" w:rsidP="00C011D7">
            <w:pPr>
              <w:widowControl/>
              <w:snapToGrid w:val="0"/>
              <w:spacing w:after="120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根据沙盘的表现，结合经济学知识，具有专业分析和结论</w:t>
            </w:r>
          </w:p>
        </w:tc>
        <w:tc>
          <w:tcPr>
            <w:tcW w:w="1583" w:type="dxa"/>
            <w:gridSpan w:val="2"/>
            <w:vAlign w:val="center"/>
          </w:tcPr>
          <w:p w:rsidR="00131746" w:rsidRPr="004E2896" w:rsidRDefault="00C011D7" w:rsidP="004E2896">
            <w:pPr>
              <w:widowControl/>
              <w:snapToGrid w:val="0"/>
              <w:spacing w:after="120"/>
              <w:ind w:left="180"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7</w:t>
            </w:r>
            <w:r w:rsidR="00957811">
              <w:rPr>
                <w:rFonts w:ascii="宋体" w:eastAsia="宋体" w:hAnsi="宋体" w:cs="Times New Roman" w:hint="eastAsia"/>
                <w:kern w:val="0"/>
                <w:szCs w:val="21"/>
              </w:rPr>
              <w:t>0</w:t>
            </w:r>
            <w:r w:rsidR="00131746"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%</w:t>
            </w:r>
          </w:p>
        </w:tc>
      </w:tr>
      <w:tr w:rsidR="00131746" w:rsidRPr="004E2896" w:rsidTr="000B212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31746" w:rsidRPr="004E2896" w:rsidRDefault="00131746" w:rsidP="004E2896">
            <w:pPr>
              <w:widowControl/>
              <w:snapToGrid w:val="0"/>
              <w:spacing w:line="0" w:lineRule="atLeast"/>
              <w:ind w:left="180"/>
              <w:rPr>
                <w:rFonts w:ascii="宋体" w:eastAsia="宋体" w:hAnsi="宋体" w:cs="Times New Roman"/>
                <w:b/>
                <w:kern w:val="0"/>
                <w:szCs w:val="21"/>
                <w:lang w:eastAsia="en-US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Cs w:val="21"/>
              </w:rPr>
              <w:t>大纲编写时间：2017.9.3</w:t>
            </w:r>
          </w:p>
        </w:tc>
      </w:tr>
      <w:tr w:rsidR="00131746" w:rsidRPr="004E2896" w:rsidTr="000B212E">
        <w:trPr>
          <w:trHeight w:val="2351"/>
          <w:jc w:val="center"/>
        </w:trPr>
        <w:tc>
          <w:tcPr>
            <w:tcW w:w="9401" w:type="dxa"/>
            <w:gridSpan w:val="10"/>
          </w:tcPr>
          <w:p w:rsidR="00131746" w:rsidRPr="004E2896" w:rsidRDefault="00131746" w:rsidP="004E2896">
            <w:pPr>
              <w:widowControl/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 w:cs="Times New Roman"/>
                <w:b/>
                <w:kern w:val="0"/>
                <w:sz w:val="24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b/>
                <w:kern w:val="0"/>
                <w:sz w:val="24"/>
                <w:szCs w:val="21"/>
              </w:rPr>
              <w:t>系（部）审查意见：</w:t>
            </w:r>
          </w:p>
          <w:p w:rsidR="00131746" w:rsidRPr="004E2896" w:rsidRDefault="00131746" w:rsidP="004E2896">
            <w:pPr>
              <w:widowControl/>
              <w:spacing w:line="0" w:lineRule="atLeast"/>
              <w:ind w:firstLineChars="27" w:firstLine="57"/>
              <w:jc w:val="left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</w:p>
          <w:p w:rsidR="00131746" w:rsidRPr="004E2896" w:rsidRDefault="00131746" w:rsidP="004E2896">
            <w:pPr>
              <w:widowControl/>
              <w:spacing w:line="0" w:lineRule="atLeast"/>
              <w:ind w:firstLineChars="27" w:firstLine="57"/>
              <w:jc w:val="left"/>
              <w:rPr>
                <w:rFonts w:ascii="宋体" w:eastAsia="宋体" w:hAnsi="宋体" w:cs="Times New Roman"/>
                <w:b/>
                <w:kern w:val="0"/>
                <w:szCs w:val="21"/>
              </w:rPr>
            </w:pPr>
          </w:p>
          <w:p w:rsidR="00131746" w:rsidRPr="004E2896" w:rsidRDefault="00131746" w:rsidP="004E2896">
            <w:pPr>
              <w:widowControl/>
              <w:spacing w:line="0" w:lineRule="atLeast"/>
              <w:ind w:firstLineChars="450" w:firstLine="945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。</w:t>
            </w:r>
          </w:p>
          <w:p w:rsidR="00131746" w:rsidRPr="004E2896" w:rsidRDefault="00131746" w:rsidP="004E2896">
            <w:pPr>
              <w:widowControl/>
              <w:spacing w:line="0" w:lineRule="atLeast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:rsidR="00131746" w:rsidRPr="004E2896" w:rsidRDefault="00131746" w:rsidP="004E2896">
            <w:pPr>
              <w:widowControl/>
              <w:spacing w:line="0" w:lineRule="atLeast"/>
              <w:ind w:right="420"/>
              <w:rPr>
                <w:rFonts w:ascii="宋体" w:eastAsia="宋体" w:hAnsi="宋体" w:cs="Times New Roman"/>
                <w:kern w:val="0"/>
                <w:szCs w:val="21"/>
              </w:rPr>
            </w:pPr>
          </w:p>
          <w:p w:rsidR="00131746" w:rsidRPr="004E2896" w:rsidRDefault="00131746" w:rsidP="004E2896">
            <w:pPr>
              <w:widowControl/>
              <w:spacing w:line="0" w:lineRule="atLeast"/>
              <w:ind w:right="420"/>
              <w:jc w:val="right"/>
              <w:rPr>
                <w:rFonts w:ascii="宋体" w:eastAsia="宋体" w:hAnsi="宋体" w:cs="Times New Roman"/>
                <w:kern w:val="0"/>
                <w:szCs w:val="21"/>
              </w:rPr>
            </w:pPr>
            <w:r w:rsidRPr="004E2896">
              <w:rPr>
                <w:rFonts w:ascii="宋体" w:eastAsia="宋体" w:hAnsi="宋体" w:cs="Times New Roman" w:hint="eastAsia"/>
                <w:kern w:val="0"/>
                <w:szCs w:val="21"/>
              </w:rPr>
              <w:t>系（部）主任签名：                         日期：      年    月    日</w:t>
            </w:r>
          </w:p>
          <w:p w:rsidR="00131746" w:rsidRPr="004E2896" w:rsidRDefault="00131746" w:rsidP="004E2896">
            <w:pPr>
              <w:widowControl/>
              <w:snapToGrid w:val="0"/>
              <w:spacing w:line="0" w:lineRule="atLeast"/>
              <w:ind w:left="180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</w:tbl>
    <w:p w:rsidR="004E2896" w:rsidRPr="004E2896" w:rsidRDefault="004E2896" w:rsidP="004E2896">
      <w:pPr>
        <w:widowControl/>
        <w:spacing w:after="120" w:line="360" w:lineRule="exact"/>
        <w:ind w:left="738" w:hangingChars="350" w:hanging="738"/>
        <w:rPr>
          <w:rFonts w:ascii="宋体" w:eastAsia="宋体" w:hAnsi="宋体" w:cs="Times New Roman"/>
          <w:b/>
          <w:kern w:val="0"/>
          <w:szCs w:val="21"/>
        </w:rPr>
      </w:pPr>
      <w:r w:rsidRPr="004E2896">
        <w:rPr>
          <w:rFonts w:ascii="宋体" w:eastAsia="宋体" w:hAnsi="宋体" w:cs="Times New Roman"/>
          <w:b/>
          <w:bCs/>
          <w:kern w:val="0"/>
          <w:szCs w:val="21"/>
        </w:rPr>
        <w:t>注：</w:t>
      </w:r>
      <w:r w:rsidRPr="004E2896">
        <w:rPr>
          <w:rFonts w:ascii="宋体" w:eastAsia="宋体" w:hAnsi="宋体" w:cs="Times New Roman" w:hint="eastAsia"/>
          <w:b/>
          <w:bCs/>
          <w:kern w:val="0"/>
          <w:szCs w:val="21"/>
        </w:rPr>
        <w:t>1、课程</w:t>
      </w:r>
      <w:r w:rsidRPr="004E2896">
        <w:rPr>
          <w:rFonts w:ascii="宋体" w:eastAsia="宋体" w:hAnsi="宋体" w:cs="Times New Roman" w:hint="eastAsia"/>
          <w:b/>
          <w:kern w:val="0"/>
          <w:szCs w:val="21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4E2896" w:rsidRPr="004E2896" w:rsidRDefault="004E2896" w:rsidP="004E2896">
      <w:pPr>
        <w:widowControl/>
        <w:spacing w:after="120" w:line="360" w:lineRule="exact"/>
        <w:ind w:left="738" w:hangingChars="350" w:hanging="738"/>
        <w:rPr>
          <w:rFonts w:ascii="宋体" w:eastAsia="宋体" w:hAnsi="宋体" w:cs="Times New Roman"/>
          <w:b/>
          <w:kern w:val="0"/>
          <w:szCs w:val="21"/>
        </w:rPr>
      </w:pPr>
      <w:r w:rsidRPr="004E2896">
        <w:rPr>
          <w:rFonts w:ascii="宋体" w:eastAsia="宋体" w:hAnsi="宋体" w:cs="Times New Roman" w:hint="eastAsia"/>
          <w:b/>
          <w:kern w:val="0"/>
          <w:szCs w:val="21"/>
        </w:rPr>
        <w:t xml:space="preserve">    2、学生核心能力即毕业要求或培养要求，请任课教师从授课对象人才培养方案中对应部分复制（</w:t>
      </w:r>
      <w:r w:rsidRPr="004E2896">
        <w:rPr>
          <w:rFonts w:ascii="宋体" w:eastAsia="宋体" w:hAnsi="宋体" w:cs="Times New Roman"/>
          <w:b/>
          <w:kern w:val="0"/>
          <w:szCs w:val="21"/>
        </w:rPr>
        <w:t>http://jwc.dgut.edu.cn/</w:t>
      </w:r>
      <w:r w:rsidRPr="004E2896">
        <w:rPr>
          <w:rFonts w:ascii="宋体" w:eastAsia="宋体" w:hAnsi="宋体" w:cs="Times New Roman" w:hint="eastAsia"/>
          <w:b/>
          <w:kern w:val="0"/>
          <w:szCs w:val="21"/>
        </w:rPr>
        <w:t>）</w:t>
      </w:r>
    </w:p>
    <w:p w:rsidR="004E2896" w:rsidRPr="004E2896" w:rsidRDefault="004E2896" w:rsidP="004E2896">
      <w:pPr>
        <w:widowControl/>
        <w:spacing w:after="120" w:line="360" w:lineRule="exact"/>
        <w:ind w:left="738" w:hangingChars="350" w:hanging="738"/>
        <w:rPr>
          <w:rFonts w:ascii="宋体" w:eastAsia="宋体" w:hAnsi="宋体" w:cs="Times New Roman"/>
          <w:b/>
          <w:kern w:val="0"/>
          <w:szCs w:val="21"/>
        </w:rPr>
      </w:pPr>
      <w:r w:rsidRPr="004E2896">
        <w:rPr>
          <w:rFonts w:ascii="宋体" w:eastAsia="宋体" w:hAnsi="宋体" w:cs="Times New Roman" w:hint="eastAsia"/>
          <w:b/>
          <w:kern w:val="0"/>
          <w:szCs w:val="21"/>
        </w:rPr>
        <w:t xml:space="preserve">    3、教学方式可选：课堂讲授/小组讨论/实验/实训</w:t>
      </w:r>
    </w:p>
    <w:p w:rsidR="004E2896" w:rsidRPr="004E2896" w:rsidRDefault="004E2896" w:rsidP="004E2896">
      <w:pPr>
        <w:widowControl/>
        <w:spacing w:after="120" w:line="360" w:lineRule="exact"/>
        <w:rPr>
          <w:rFonts w:ascii="宋体" w:eastAsia="宋体" w:hAnsi="宋体" w:cs="Times New Roman"/>
          <w:b/>
          <w:kern w:val="0"/>
          <w:szCs w:val="21"/>
        </w:rPr>
      </w:pPr>
      <w:r w:rsidRPr="004E2896">
        <w:rPr>
          <w:rFonts w:ascii="宋体" w:eastAsia="宋体" w:hAnsi="宋体" w:cs="Times New Roman" w:hint="eastAsia"/>
          <w:b/>
          <w:kern w:val="0"/>
          <w:szCs w:val="21"/>
        </w:rPr>
        <w:t xml:space="preserve">    4、若课程</w:t>
      </w:r>
      <w:proofErr w:type="gramStart"/>
      <w:r w:rsidRPr="004E2896">
        <w:rPr>
          <w:rFonts w:ascii="宋体" w:eastAsia="宋体" w:hAnsi="宋体" w:cs="Times New Roman" w:hint="eastAsia"/>
          <w:b/>
          <w:kern w:val="0"/>
          <w:szCs w:val="21"/>
        </w:rPr>
        <w:t>无理论</w:t>
      </w:r>
      <w:proofErr w:type="gramEnd"/>
      <w:r w:rsidRPr="004E2896">
        <w:rPr>
          <w:rFonts w:ascii="宋体" w:eastAsia="宋体" w:hAnsi="宋体" w:cs="Times New Roman" w:hint="eastAsia"/>
          <w:b/>
          <w:kern w:val="0"/>
          <w:szCs w:val="21"/>
        </w:rPr>
        <w:t>教学环节或</w:t>
      </w:r>
      <w:proofErr w:type="gramStart"/>
      <w:r w:rsidRPr="004E2896">
        <w:rPr>
          <w:rFonts w:ascii="宋体" w:eastAsia="宋体" w:hAnsi="宋体" w:cs="Times New Roman" w:hint="eastAsia"/>
          <w:b/>
          <w:kern w:val="0"/>
          <w:szCs w:val="21"/>
        </w:rPr>
        <w:t>无实践</w:t>
      </w:r>
      <w:proofErr w:type="gramEnd"/>
      <w:r w:rsidRPr="004E2896">
        <w:rPr>
          <w:rFonts w:ascii="宋体" w:eastAsia="宋体" w:hAnsi="宋体" w:cs="Times New Roman" w:hint="eastAsia"/>
          <w:b/>
          <w:kern w:val="0"/>
          <w:szCs w:val="21"/>
        </w:rPr>
        <w:t>教学环节，可将相应的教学进度表删掉。</w:t>
      </w:r>
    </w:p>
    <w:p w:rsidR="00DF7520" w:rsidRPr="004E2896" w:rsidRDefault="00DF7520"/>
    <w:sectPr w:rsidR="00DF7520" w:rsidRPr="004E2896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E0A" w:rsidRDefault="00A84E0A" w:rsidP="00846994">
      <w:r>
        <w:separator/>
      </w:r>
    </w:p>
  </w:endnote>
  <w:endnote w:type="continuationSeparator" w:id="0">
    <w:p w:rsidR="00A84E0A" w:rsidRDefault="00A84E0A" w:rsidP="00846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E0A" w:rsidRDefault="00A84E0A" w:rsidP="00846994">
      <w:r>
        <w:separator/>
      </w:r>
    </w:p>
  </w:footnote>
  <w:footnote w:type="continuationSeparator" w:id="0">
    <w:p w:rsidR="00A84E0A" w:rsidRDefault="00A84E0A" w:rsidP="00846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2896"/>
    <w:rsid w:val="00131746"/>
    <w:rsid w:val="001E1291"/>
    <w:rsid w:val="002A3FFF"/>
    <w:rsid w:val="004E2896"/>
    <w:rsid w:val="00846994"/>
    <w:rsid w:val="00871FF2"/>
    <w:rsid w:val="00957811"/>
    <w:rsid w:val="00A84E0A"/>
    <w:rsid w:val="00C011D7"/>
    <w:rsid w:val="00CC494A"/>
    <w:rsid w:val="00DF7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6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69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6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699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264</Words>
  <Characters>1510</Characters>
  <Application>Microsoft Office Word</Application>
  <DocSecurity>0</DocSecurity>
  <Lines>12</Lines>
  <Paragraphs>3</Paragraphs>
  <ScaleCrop>false</ScaleCrop>
  <Company>微软中国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刘伟</dc:creator>
  <cp:keywords/>
  <dc:description/>
  <cp:lastModifiedBy>刘伟</cp:lastModifiedBy>
  <cp:revision>4</cp:revision>
  <dcterms:created xsi:type="dcterms:W3CDTF">2017-09-25T09:17:00Z</dcterms:created>
  <dcterms:modified xsi:type="dcterms:W3CDTF">2018-03-08T03:27:00Z</dcterms:modified>
</cp:coreProperties>
</file>