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E5338" w:rsidRPr="006E5338">
        <w:rPr>
          <w:rFonts w:ascii="宋体" w:hAnsi="宋体" w:hint="eastAsia"/>
          <w:b/>
          <w:sz w:val="32"/>
          <w:szCs w:val="32"/>
          <w:lang w:eastAsia="zh-CN"/>
        </w:rPr>
        <w:t>创业基础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1667"/>
        <w:gridCol w:w="3185"/>
      </w:tblGrid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Entrepreneurship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206D60" w:rsidRPr="00193F73">
              <w:rPr>
                <w:rFonts w:ascii="宋体" w:eastAsia="宋体" w:hAnsi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394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94B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星期一</w:t>
            </w:r>
            <w:r w:rsidR="00394B3E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="00206D60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-8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206D6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06D60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394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F-</w:t>
            </w:r>
            <w:r w:rsidR="00394B3E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D24E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 w:rsidR="00394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自动化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1-</w:t>
            </w:r>
            <w:r w:rsidR="00394B3E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  <w:r w:rsidR="00394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国际贸易与创新创业教育系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394B3E" w:rsidRPr="00394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陈柏福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394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2E27E1" w:rsidTr="006A5B91">
        <w:trPr>
          <w:trHeight w:val="340"/>
          <w:jc w:val="center"/>
        </w:trPr>
        <w:tc>
          <w:tcPr>
            <w:tcW w:w="4549" w:type="dxa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394B3E">
              <w:rPr>
                <w:rFonts w:ascii="宋体" w:eastAsia="宋体" w:hAnsi="宋体"/>
                <w:sz w:val="21"/>
                <w:szCs w:val="21"/>
                <w:lang w:eastAsia="zh-CN"/>
              </w:rPr>
              <w:t>3058572867</w:t>
            </w:r>
          </w:p>
        </w:tc>
        <w:tc>
          <w:tcPr>
            <w:tcW w:w="4852" w:type="dxa"/>
            <w:gridSpan w:val="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394B3E">
              <w:rPr>
                <w:rFonts w:ascii="宋体" w:eastAsia="宋体" w:hAnsi="宋体"/>
                <w:sz w:val="21"/>
                <w:szCs w:val="21"/>
                <w:lang w:eastAsia="zh-CN"/>
              </w:rPr>
              <w:t>258310624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时间（课堂、课下）、地点（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903A0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F-</w:t>
            </w:r>
            <w:r w:rsidR="00D24E28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20</w:t>
            </w:r>
            <w:r w:rsidR="00903A0C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）、方式（面谈、微信）</w:t>
            </w:r>
            <w:bookmarkStart w:id="0" w:name="_GoBack"/>
            <w:bookmarkEnd w:id="0"/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FA00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D24E28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EE40E3" w:rsidRPr="00193F73" w:rsidRDefault="00735FDE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张志、乔辉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大学生创业指南从零开始学创业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="00EE40E3"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北京：人民日报出版社</w:t>
            </w:r>
            <w:r w:rsidR="00EE40E3"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刘艳彬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李兴森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大学生创新创业教程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EE40E3" w:rsidRPr="00193F73" w:rsidRDefault="00EE40E3" w:rsidP="00EE40E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李新庚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创新创业基础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735FDE" w:rsidRPr="00EE40E3" w:rsidRDefault="00EE40E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蒋键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创业管理与实务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 w:rsidRPr="00193F7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上海：上海交通大学</w:t>
            </w:r>
            <w:r w:rsidRPr="00193F7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本课程是面向全校学生开设的公共必修课。本课程通过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APP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 w:rsidR="002F7A12" w:rsidRPr="00193F73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F7A12"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2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[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高教</w:t>
            </w: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 w:rsidR="002F7A12" w:rsidRPr="00155C2C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 w:rsidR="00735FDE" w:rsidRPr="00917C66" w:rsidRDefault="002F7A12" w:rsidP="00357343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3.</w:t>
            </w:r>
            <w:r w:rsidRPr="00155C2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193F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193F73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具备收集、整理、分析数据的能力；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 w:rsidR="00735FDE" w:rsidRPr="00917C66" w:rsidRDefault="0029663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具备自主学习和终身学习的意识与能力；</w:t>
            </w:r>
          </w:p>
          <w:p w:rsidR="00735FDE" w:rsidRPr="00917C66" w:rsidRDefault="00A10CE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966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Pr="00193F7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具备较强的社会责任感和良好的职业道德。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00365E" w:rsidRDefault="0000365E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6842DC" w:rsidRDefault="006842DC" w:rsidP="00235ED4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6842DC" w:rsidSect="006842DC">
          <w:pgSz w:w="11906" w:h="16838"/>
          <w:pgMar w:top="1440" w:right="1797" w:bottom="1440" w:left="1797" w:header="851" w:footer="992" w:gutter="0"/>
          <w:cols w:space="425"/>
          <w:docGrid w:type="lines" w:linePitch="326"/>
        </w:sectPr>
      </w:pPr>
    </w:p>
    <w:tbl>
      <w:tblPr>
        <w:tblpPr w:leftFromText="180" w:rightFromText="180" w:vertAnchor="text" w:horzAnchor="margin" w:tblpY="120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2"/>
        <w:gridCol w:w="1694"/>
        <w:gridCol w:w="645"/>
        <w:gridCol w:w="3976"/>
        <w:gridCol w:w="1095"/>
        <w:gridCol w:w="6287"/>
      </w:tblGrid>
      <w:tr w:rsidR="00E930C8" w:rsidRPr="0000365E" w:rsidTr="00E930C8">
        <w:trPr>
          <w:cantSplit/>
          <w:trHeight w:val="109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930C8" w:rsidRPr="0000365E" w:rsidTr="00E930C8">
        <w:trPr>
          <w:cantSplit/>
          <w:trHeight w:val="1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 w:rsidR="00E930C8" w:rsidRPr="0000365E" w:rsidTr="00E930C8">
        <w:trPr>
          <w:trHeight w:val="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熟悉优学院学习平台；完成相关章节线上课程练习。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组建创业计划书撰写团队；完成相关章节线上课程练习。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创业类型；大学生创业的核心竞争力。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2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机会型创业模式与大学生特征匹配。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确定创业计划书主题；确定创业调研计划；完成相关章节线上课程练习。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1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完成创业计划书创业形式、股权分配部分内容；完成相关章节线上课程练习。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股权分配考虑因素及其注意事项。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完成创业计划书产品部分内容：调查、构想产品包装和推广方案，整理出产品或服务卖点；完成相关章节线上课程练习。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创业者执行力重要性以及提升方法。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深入学习：资产负债表、利润表与现金流量表；完成创业计划书财务部分内容；完成相关章节线上课程练习。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完成创业计划书销售渠道部分内容；完成相关章节线上课程练习。</w:t>
            </w:r>
          </w:p>
        </w:tc>
      </w:tr>
      <w:tr w:rsidR="00E930C8" w:rsidRPr="0000365E" w:rsidTr="00E930C8">
        <w:trPr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促销种类、作用。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完成创业计划书促销部分内容；完成相关章节线上课程练习。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竞争优势分析。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完成创业计划书竞争对手部分内容；完成相关章节线上课程练习。</w:t>
            </w:r>
          </w:p>
        </w:tc>
      </w:tr>
      <w:tr w:rsidR="00E930C8" w:rsidRPr="0000365E" w:rsidTr="00E930C8">
        <w:trPr>
          <w:trHeight w:val="1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完成创业计划书商业模式部分内容；完成相关章节线上课程练习。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完成创业计划书融资部分内容；完成相关章节线上课程练习。</w:t>
            </w:r>
          </w:p>
        </w:tc>
      </w:tr>
      <w:tr w:rsidR="00E930C8" w:rsidRPr="0000365E" w:rsidTr="00E930C8">
        <w:trPr>
          <w:trHeight w:val="1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E930C8" w:rsidRPr="0000365E" w:rsidTr="00E930C8">
        <w:trPr>
          <w:trHeight w:val="9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</w:tr>
    </w:tbl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235ED4" w:rsidSect="006842DC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tbl>
      <w:tblPr>
        <w:tblpPr w:leftFromText="180" w:rightFromText="180" w:vertAnchor="text" w:horzAnchor="margin" w:tblpY="379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1"/>
        <w:gridCol w:w="1965"/>
        <w:gridCol w:w="1335"/>
        <w:gridCol w:w="2851"/>
        <w:gridCol w:w="3398"/>
        <w:gridCol w:w="4149"/>
      </w:tblGrid>
      <w:tr w:rsidR="00E930C8" w:rsidRPr="0000365E" w:rsidTr="00E930C8">
        <w:trPr>
          <w:cantSplit/>
          <w:trHeight w:val="105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E930C8" w:rsidRPr="0000365E" w:rsidTr="00E930C8">
        <w:trPr>
          <w:cantSplit/>
          <w:trHeight w:val="1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创业模式匹配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法律意识培养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包装效果成本权衡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提升执行力方法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1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三大财务报表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产品导入期促销方法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竞争对手的确定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商业模式选择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两难选择的标准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核心成员留任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930C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 w:rsidRPr="0000365E"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E930C8" w:rsidRPr="0000365E" w:rsidTr="00E930C8">
        <w:trPr>
          <w:trHeight w:val="12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C8" w:rsidRPr="0000365E" w:rsidRDefault="00E930C8" w:rsidP="00E930C8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8" w:rsidRPr="0000365E" w:rsidRDefault="00E930C8" w:rsidP="00E930C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4"/>
                <w:lang w:eastAsia="zh-CN"/>
              </w:rPr>
            </w:pPr>
            <w:r w:rsidRPr="0000365E">
              <w:rPr>
                <w:rFonts w:ascii="宋体" w:eastAsia="宋体" w:hAnsi="宋体" w:hint="eastAsia"/>
                <w:kern w:val="2"/>
                <w:sz w:val="21"/>
                <w:szCs w:val="24"/>
                <w:lang w:eastAsia="zh-CN"/>
              </w:rPr>
              <w:t>18</w:t>
            </w:r>
          </w:p>
        </w:tc>
      </w:tr>
    </w:tbl>
    <w:p w:rsidR="00E930C8" w:rsidRDefault="00E930C8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E930C8" w:rsidSect="00E930C8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p w:rsidR="00235ED4" w:rsidRDefault="00235ED4" w:rsidP="0000365E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1"/>
        <w:gridCol w:w="6500"/>
        <w:gridCol w:w="860"/>
      </w:tblGrid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 w:rsidR="00155C2C" w:rsidRPr="00155C2C" w:rsidRDefault="00155C2C" w:rsidP="00155C2C"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 w:rsidRPr="00155C2C"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2041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创业计划书</w:t>
            </w:r>
          </w:p>
        </w:tc>
        <w:tc>
          <w:tcPr>
            <w:tcW w:w="650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根据计划书的评价标准判定评分等级</w:t>
            </w:r>
          </w:p>
        </w:tc>
        <w:tc>
          <w:tcPr>
            <w:tcW w:w="860" w:type="dxa"/>
            <w:vAlign w:val="center"/>
          </w:tcPr>
          <w:p w:rsidR="00155C2C" w:rsidRPr="00155C2C" w:rsidRDefault="00155C2C" w:rsidP="00155C2C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 w:rsidR="00155C2C" w:rsidRPr="00155C2C" w:rsidTr="002B2493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155C2C" w:rsidRPr="00155C2C" w:rsidRDefault="00155C2C" w:rsidP="00155C2C"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8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9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 w:rsidR="00394B3E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6</w:t>
            </w:r>
            <w:r w:rsidRPr="00155C2C"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155C2C" w:rsidRPr="00155C2C" w:rsidTr="002B2493">
        <w:trPr>
          <w:trHeight w:val="1417"/>
          <w:jc w:val="center"/>
        </w:trPr>
        <w:tc>
          <w:tcPr>
            <w:tcW w:w="9401" w:type="dxa"/>
            <w:gridSpan w:val="3"/>
          </w:tcPr>
          <w:p w:rsidR="00155C2C" w:rsidRPr="00155C2C" w:rsidRDefault="00155C2C" w:rsidP="00155C2C"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155C2C" w:rsidRPr="00155C2C" w:rsidRDefault="00155C2C" w:rsidP="00155C2C"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             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日期：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年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月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 w:rsidRPr="00155C2C">
              <w:rPr>
                <w:rFonts w:eastAsia="宋体"/>
                <w:kern w:val="2"/>
                <w:sz w:val="21"/>
                <w:szCs w:val="21"/>
                <w:lang w:eastAsia="zh-CN"/>
              </w:rPr>
              <w:t>日</w:t>
            </w:r>
          </w:p>
        </w:tc>
      </w:tr>
    </w:tbl>
    <w:p w:rsidR="00155C2C" w:rsidRPr="00155C2C" w:rsidRDefault="00155C2C" w:rsidP="00061F27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E930C8">
      <w:pgSz w:w="11906" w:h="16838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F51" w:rsidRDefault="00107F51" w:rsidP="00896971">
      <w:pPr>
        <w:spacing w:after="0"/>
      </w:pPr>
      <w:r>
        <w:separator/>
      </w:r>
    </w:p>
  </w:endnote>
  <w:endnote w:type="continuationSeparator" w:id="1">
    <w:p w:rsidR="00107F51" w:rsidRDefault="00107F51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F51" w:rsidRDefault="00107F51" w:rsidP="00896971">
      <w:pPr>
        <w:spacing w:after="0"/>
      </w:pPr>
      <w:r>
        <w:separator/>
      </w:r>
    </w:p>
  </w:footnote>
  <w:footnote w:type="continuationSeparator" w:id="1">
    <w:p w:rsidR="00107F51" w:rsidRDefault="00107F5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65E"/>
    <w:rsid w:val="000041EE"/>
    <w:rsid w:val="00061F27"/>
    <w:rsid w:val="0006698D"/>
    <w:rsid w:val="00087B74"/>
    <w:rsid w:val="000B626E"/>
    <w:rsid w:val="000C2D4A"/>
    <w:rsid w:val="000D6185"/>
    <w:rsid w:val="000E0AE8"/>
    <w:rsid w:val="00107F51"/>
    <w:rsid w:val="00155C2C"/>
    <w:rsid w:val="00155E5A"/>
    <w:rsid w:val="00171228"/>
    <w:rsid w:val="00193F73"/>
    <w:rsid w:val="001B31E9"/>
    <w:rsid w:val="001D28E8"/>
    <w:rsid w:val="001F20BC"/>
    <w:rsid w:val="00206D60"/>
    <w:rsid w:val="002111AE"/>
    <w:rsid w:val="00227119"/>
    <w:rsid w:val="00235ED4"/>
    <w:rsid w:val="0029663D"/>
    <w:rsid w:val="002D19FA"/>
    <w:rsid w:val="002E27E1"/>
    <w:rsid w:val="002F7A12"/>
    <w:rsid w:val="003044FA"/>
    <w:rsid w:val="00357343"/>
    <w:rsid w:val="0037561C"/>
    <w:rsid w:val="00394B3E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842DC"/>
    <w:rsid w:val="006A5B91"/>
    <w:rsid w:val="006D6FE4"/>
    <w:rsid w:val="006E5338"/>
    <w:rsid w:val="00716EDE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03A0C"/>
    <w:rsid w:val="00917C66"/>
    <w:rsid w:val="009349EE"/>
    <w:rsid w:val="009A2B5C"/>
    <w:rsid w:val="009B3EAE"/>
    <w:rsid w:val="009C3354"/>
    <w:rsid w:val="009D3079"/>
    <w:rsid w:val="00A10CE7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F5C03"/>
    <w:rsid w:val="00E0505F"/>
    <w:rsid w:val="00E413E8"/>
    <w:rsid w:val="00E50B91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A007F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2333BA12-2BD7-4CAB-8935-52176E558D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529</Words>
  <Characters>3019</Characters>
  <Application>Microsoft Office Word</Application>
  <DocSecurity>0</DocSecurity>
  <Lines>25</Lines>
  <Paragraphs>7</Paragraphs>
  <ScaleCrop>false</ScaleCrop>
  <Company>Microsoft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杨建清</cp:lastModifiedBy>
  <cp:revision>24</cp:revision>
  <cp:lastPrinted>2017-01-05T16:24:00Z</cp:lastPrinted>
  <dcterms:created xsi:type="dcterms:W3CDTF">2017-09-01T07:23:00Z</dcterms:created>
  <dcterms:modified xsi:type="dcterms:W3CDTF">2018-09-15T13:40:00Z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