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《创业基础》课程教学大纲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  <w:gridCol w:w="1667"/>
        <w:gridCol w:w="3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eastAsia="宋体"/>
                <w:sz w:val="21"/>
                <w:szCs w:val="21"/>
              </w:rPr>
              <w:t>Entrepreneurship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hAnsi="宋体" w:eastAsia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先修课程：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1-18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周星期一5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D-203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8级食品质量与安全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1-2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经济与管理学院国际贸易与创新创业教育系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刘哲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3809630963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13107160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@qq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时间（课堂、课下）、地点（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D-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张志、乔辉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大学生创业指南从零开始学创业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北京：人民日报出版社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 xml:space="preserve"> 2016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刘艳彬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李兴森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大学生创新创业教程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.2016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李新庚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创新创业基础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.2016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蒋键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创业管理与实务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上海：上海交通大学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本课程是面向全校学生开设的公共必修课。本课程通过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APP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2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[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高教</w:t>
            </w: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√核心能力1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具备收集、整理、分析数据的能力；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具备自主学习和终身学习的意识与能力；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具备较强的社会责任感和良好的职业道德。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" w:linePitch="326" w:charSpace="0"/>
        </w:sectPr>
      </w:pPr>
    </w:p>
    <w:tbl>
      <w:tblPr>
        <w:tblStyle w:val="6"/>
        <w:tblpPr w:leftFromText="180" w:rightFromText="180" w:vertAnchor="text" w:horzAnchor="margin" w:tblpY="120"/>
        <w:tblOverlap w:val="never"/>
        <w:tblW w:w="14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694"/>
        <w:gridCol w:w="645"/>
        <w:gridCol w:w="3976"/>
        <w:gridCol w:w="1095"/>
        <w:gridCol w:w="6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</w:trPr>
        <w:tc>
          <w:tcPr>
            <w:tcW w:w="143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4A4A4"/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熟悉优学院学习平台；完成相关章节线上课程练习。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组建创业计划书撰写团队；完成相关章节线上课程练习。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创业类型；大学生创业的核心竞争力。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机会型创业模式与大学生特征匹配。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确定创业计划书主题；确定创业调研计划；完成相关章节线上课程练习。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完成创业计划书创业形式、股权分配部分内容；完成相关章节线上课程练习。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股权分配考虑因素及其注意事项。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完成创业计划书产品部分内容：调查、构想产品包装和推广方案，整理出产品或服务卖点；完成相关章节线上课程练习。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创业者执行力重要性以及提升方法。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深入学习：资产负债表、利润表与现金流量表；完成创业计划书财务部分内容；完成相关章节线上课程练习。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完成创业计划书销售渠道部分内容；完成相关章节线上课程练习。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促销种类、作用。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完成创业计划书促销部分内容；完成相关章节线上课程练习。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竞争优势分析。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完成创业计划书竞争对手部分内容；完成相关章节线上课程练习。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完成创业计划书商业模式部分内容；完成相关章节线上课程练习。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完成创业计划书融资部分内容；完成相关章节线上课程练习。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</w:tr>
    </w:tbl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linePitch="326" w:charSpace="0"/>
        </w:sectPr>
      </w:pPr>
    </w:p>
    <w:tbl>
      <w:tblPr>
        <w:tblStyle w:val="6"/>
        <w:tblpPr w:leftFromText="180" w:rightFromText="180" w:vertAnchor="text" w:horzAnchor="margin" w:tblpY="379"/>
        <w:tblOverlap w:val="never"/>
        <w:tblW w:w="14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965"/>
        <w:gridCol w:w="1335"/>
        <w:gridCol w:w="2851"/>
        <w:gridCol w:w="3398"/>
        <w:gridCol w:w="4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</w:trPr>
        <w:tc>
          <w:tcPr>
            <w:tcW w:w="143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4A4A4"/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创业模式匹配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法律意识培养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包装效果成本权衡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提升执行力方法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三大财务报表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产品导入期促销方法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竞争对手的确定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商业模式选择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两难选择的标准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核心成员留任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创业计划展示1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创业计划展示2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4"/>
                <w:lang w:eastAsia="zh-CN"/>
              </w:rPr>
              <w:t>18</w:t>
            </w:r>
          </w:p>
        </w:tc>
      </w:tr>
    </w:tbl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linePitch="326" w:charSpace="0"/>
        </w:sect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6500"/>
        <w:gridCol w:w="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创业计划书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根据计划书的评价标准判定评分等级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>
              <w:rPr>
                <w:rFonts w:hint="eastAsia" w:eastAsia="宋体"/>
                <w:bCs/>
                <w:kern w:val="2"/>
                <w:sz w:val="21"/>
                <w:szCs w:val="21"/>
                <w:lang w:eastAsia="zh-CN"/>
              </w:rPr>
              <w:t>8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>
              <w:rPr>
                <w:rFonts w:hint="eastAsia" w:eastAsia="宋体"/>
                <w:bCs/>
                <w:kern w:val="2"/>
                <w:sz w:val="21"/>
                <w:szCs w:val="21"/>
                <w:lang w:eastAsia="zh-CN"/>
              </w:rPr>
              <w:t>9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>
              <w:rPr>
                <w:rFonts w:hint="eastAsia" w:eastAsia="宋体"/>
                <w:bCs/>
                <w:kern w:val="2"/>
                <w:sz w:val="21"/>
                <w:szCs w:val="21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eastAsia="宋体"/>
                <w:bCs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9401" w:type="dxa"/>
            <w:gridSpan w:val="3"/>
          </w:tcPr>
          <w:p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</w:tc>
      </w:tr>
    </w:tbl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797" w:bottom="1440" w:left="1797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365E"/>
    <w:rsid w:val="000041EE"/>
    <w:rsid w:val="00061F27"/>
    <w:rsid w:val="0006698D"/>
    <w:rsid w:val="0007784F"/>
    <w:rsid w:val="00087B74"/>
    <w:rsid w:val="000B626E"/>
    <w:rsid w:val="000C2D4A"/>
    <w:rsid w:val="000E0AE8"/>
    <w:rsid w:val="00155C2C"/>
    <w:rsid w:val="00155E5A"/>
    <w:rsid w:val="00171228"/>
    <w:rsid w:val="00193F73"/>
    <w:rsid w:val="001B31E9"/>
    <w:rsid w:val="001D28E8"/>
    <w:rsid w:val="001F20BC"/>
    <w:rsid w:val="00206D60"/>
    <w:rsid w:val="002111AE"/>
    <w:rsid w:val="00227119"/>
    <w:rsid w:val="00235ED4"/>
    <w:rsid w:val="0029663D"/>
    <w:rsid w:val="002D19FA"/>
    <w:rsid w:val="002E27E1"/>
    <w:rsid w:val="002F7A12"/>
    <w:rsid w:val="003044FA"/>
    <w:rsid w:val="0031405C"/>
    <w:rsid w:val="00357343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842DC"/>
    <w:rsid w:val="006A5B91"/>
    <w:rsid w:val="006E5338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10CE7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F5C03"/>
    <w:rsid w:val="00E0505F"/>
    <w:rsid w:val="00E413E8"/>
    <w:rsid w:val="00E50B91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D7513"/>
    <w:rsid w:val="00FE22C8"/>
    <w:rsid w:val="28AD1D92"/>
    <w:rsid w:val="2C23799B"/>
    <w:rsid w:val="62602DFF"/>
    <w:rsid w:val="662830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1185F2-3217-4AB7-BA15-29364F3173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530</Words>
  <Characters>3025</Characters>
  <Lines>25</Lines>
  <Paragraphs>7</Paragraphs>
  <TotalTime>67</TotalTime>
  <ScaleCrop>false</ScaleCrop>
  <LinksUpToDate>false</LinksUpToDate>
  <CharactersWithSpaces>3548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2017-01-05T16:24:00Z</cp:lastPrinted>
  <dcterms:modified xsi:type="dcterms:W3CDTF">2018-09-26T15:40:43Z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